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3A" w:rsidRPr="0010053A" w:rsidRDefault="0010053A" w:rsidP="0010053A">
      <w:pPr>
        <w:rPr>
          <w:rFonts w:ascii="Georgia" w:hAnsi="Georgia"/>
        </w:rPr>
      </w:pPr>
      <w:r w:rsidRPr="0010053A">
        <w:rPr>
          <w:rFonts w:ascii="Georgia" w:hAnsi="Georgia"/>
        </w:rPr>
        <w:t>Summer Reading</w:t>
      </w:r>
      <w:r w:rsidR="00145FA0">
        <w:rPr>
          <w:rFonts w:ascii="Georgia" w:hAnsi="Georgia"/>
        </w:rPr>
        <w:t xml:space="preserve"> </w:t>
      </w:r>
      <w:r w:rsidRPr="0010053A">
        <w:rPr>
          <w:rFonts w:ascii="Georgia" w:hAnsi="Georgia"/>
        </w:rPr>
        <w:t>ABC Book Project</w:t>
      </w:r>
    </w:p>
    <w:p w:rsidR="0010053A" w:rsidRPr="0010053A" w:rsidRDefault="0010053A" w:rsidP="0010053A">
      <w:pPr>
        <w:rPr>
          <w:rFonts w:ascii="Georgia" w:hAnsi="Georgia"/>
        </w:rPr>
      </w:pPr>
      <w:r w:rsidRPr="0010053A">
        <w:rPr>
          <w:rFonts w:ascii="Georgia" w:hAnsi="Georgia"/>
        </w:rPr>
        <w:t xml:space="preserve">Objective:  To create an ABC book from </w:t>
      </w:r>
      <w:r w:rsidR="00C56B17">
        <w:rPr>
          <w:rFonts w:ascii="Georgia" w:hAnsi="Georgia"/>
        </w:rPr>
        <w:t>your summer reading book u</w:t>
      </w:r>
      <w:r w:rsidRPr="0010053A">
        <w:rPr>
          <w:rFonts w:ascii="Georgia" w:hAnsi="Georgia"/>
        </w:rPr>
        <w:t>sing all the letters of the alphabet, quotes from the text to support your word choice, an analysis of the word and quote, and an illustration that fits the word.</w:t>
      </w:r>
    </w:p>
    <w:p w:rsidR="0010053A" w:rsidRDefault="00C874FE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 xml:space="preserve">PRE “DESIGN” </w:t>
      </w:r>
      <w:r w:rsidR="0010053A" w:rsidRPr="001141FF">
        <w:rPr>
          <w:rFonts w:ascii="Georgia" w:hAnsi="Georgia"/>
        </w:rPr>
        <w:t>Plan:</w:t>
      </w:r>
    </w:p>
    <w:p w:rsidR="001141FF" w:rsidRPr="001141FF" w:rsidRDefault="001141FF" w:rsidP="001141FF">
      <w:pPr>
        <w:pStyle w:val="NoSpacing"/>
        <w:rPr>
          <w:rFonts w:ascii="Georgia" w:hAnsi="Georgia"/>
        </w:rPr>
      </w:pPr>
    </w:p>
    <w:p w:rsidR="0010053A" w:rsidRPr="001141FF" w:rsidRDefault="0010053A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>STEP 1: Using each letter of the alphabet (A-Z) find a word, literary term, character name, setting, character trait, event,</w:t>
      </w:r>
      <w:r w:rsidR="00C56B17" w:rsidRPr="001141FF">
        <w:rPr>
          <w:rFonts w:ascii="Georgia" w:hAnsi="Georgia"/>
        </w:rPr>
        <w:t xml:space="preserve"> symbol, significant detail</w:t>
      </w:r>
      <w:r w:rsidRPr="001141FF">
        <w:rPr>
          <w:rFonts w:ascii="Georgia" w:hAnsi="Georgia"/>
        </w:rPr>
        <w:t xml:space="preserve"> etc. which begins with each letter of the alphabet.  For some of the more obscure letters (Q,</w:t>
      </w:r>
      <w:r w:rsidR="00C56B17" w:rsidRPr="001141FF">
        <w:rPr>
          <w:rFonts w:ascii="Georgia" w:hAnsi="Georgia"/>
        </w:rPr>
        <w:t xml:space="preserve"> </w:t>
      </w:r>
      <w:r w:rsidRPr="001141FF">
        <w:rPr>
          <w:rFonts w:ascii="Georgia" w:hAnsi="Georgia"/>
        </w:rPr>
        <w:t>X,</w:t>
      </w:r>
      <w:r w:rsidR="00C56B17" w:rsidRPr="001141FF">
        <w:rPr>
          <w:rFonts w:ascii="Georgia" w:hAnsi="Georgia"/>
        </w:rPr>
        <w:t xml:space="preserve"> </w:t>
      </w:r>
      <w:r w:rsidRPr="001141FF">
        <w:rPr>
          <w:rFonts w:ascii="Georgia" w:hAnsi="Georgia"/>
        </w:rPr>
        <w:t>Z) you are going to have to dig deep and be creative.</w:t>
      </w:r>
    </w:p>
    <w:p w:rsidR="00C56B17" w:rsidRPr="001141FF" w:rsidRDefault="0010053A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 xml:space="preserve">STEP 2:  </w:t>
      </w:r>
      <w:r w:rsidR="00C56B17" w:rsidRPr="001141FF">
        <w:rPr>
          <w:rFonts w:ascii="Georgia" w:hAnsi="Georgia"/>
        </w:rPr>
        <w:t>Write a brief narrative of how the words that you chose for that letter are related to the text.  This should be a thorough explanation.</w:t>
      </w:r>
    </w:p>
    <w:p w:rsidR="0010053A" w:rsidRPr="001141FF" w:rsidRDefault="00C56B17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 xml:space="preserve">STEP 3:  </w:t>
      </w:r>
      <w:r w:rsidR="0010053A" w:rsidRPr="001141FF">
        <w:rPr>
          <w:rFonts w:ascii="Georgia" w:hAnsi="Georgia"/>
        </w:rPr>
        <w:t>Find a quote from the text that suppo</w:t>
      </w:r>
      <w:r w:rsidRPr="001141FF">
        <w:rPr>
          <w:rFonts w:ascii="Georgia" w:hAnsi="Georgia"/>
        </w:rPr>
        <w:t xml:space="preserve">rts the word you chose for at least 10 </w:t>
      </w:r>
      <w:r w:rsidR="0010053A" w:rsidRPr="001141FF">
        <w:rPr>
          <w:rFonts w:ascii="Georgia" w:hAnsi="Georgia"/>
        </w:rPr>
        <w:t>letter</w:t>
      </w:r>
      <w:r w:rsidRPr="001141FF">
        <w:rPr>
          <w:rFonts w:ascii="Georgia" w:hAnsi="Georgia"/>
        </w:rPr>
        <w:t>s</w:t>
      </w:r>
      <w:r w:rsidR="0010053A" w:rsidRPr="001141FF">
        <w:rPr>
          <w:rFonts w:ascii="Georgia" w:hAnsi="Georgia"/>
        </w:rPr>
        <w:t xml:space="preserve">. </w:t>
      </w:r>
      <w:r w:rsidRPr="001141FF">
        <w:rPr>
          <w:rFonts w:ascii="Georgia" w:hAnsi="Georgia"/>
        </w:rPr>
        <w:t>You may add more direct quotes for extra points.</w:t>
      </w:r>
    </w:p>
    <w:p w:rsidR="0010053A" w:rsidRPr="001141FF" w:rsidRDefault="0010053A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 xml:space="preserve">STEP 4:  </w:t>
      </w:r>
      <w:r w:rsidR="00C874FE" w:rsidRPr="001141FF">
        <w:rPr>
          <w:rFonts w:ascii="Georgia" w:hAnsi="Georgia"/>
        </w:rPr>
        <w:t xml:space="preserve">Search for an </w:t>
      </w:r>
      <w:r w:rsidRPr="001141FF">
        <w:rPr>
          <w:rFonts w:ascii="Georgia" w:hAnsi="Georgia"/>
        </w:rPr>
        <w:t>illustration for each letter.  These</w:t>
      </w:r>
      <w:r w:rsidR="00C56B17" w:rsidRPr="001141FF">
        <w:rPr>
          <w:rFonts w:ascii="Georgia" w:hAnsi="Georgia"/>
        </w:rPr>
        <w:t xml:space="preserve"> illustrations can be clip art </w:t>
      </w:r>
      <w:r w:rsidR="00C874FE" w:rsidRPr="001141FF">
        <w:rPr>
          <w:rFonts w:ascii="Georgia" w:hAnsi="Georgia"/>
        </w:rPr>
        <w:t xml:space="preserve">graphics, personal images, </w:t>
      </w:r>
      <w:r w:rsidR="00C56B17" w:rsidRPr="001141FF">
        <w:rPr>
          <w:rFonts w:ascii="Georgia" w:hAnsi="Georgia"/>
        </w:rPr>
        <w:t>and may include illustrations of the letter itself.</w:t>
      </w:r>
    </w:p>
    <w:p w:rsidR="0010053A" w:rsidRDefault="0010053A" w:rsidP="001141FF">
      <w:pPr>
        <w:pStyle w:val="NoSpacing"/>
        <w:rPr>
          <w:rFonts w:ascii="Georgia" w:hAnsi="Georgia"/>
          <w:i/>
        </w:rPr>
      </w:pPr>
      <w:r w:rsidRPr="001141FF">
        <w:rPr>
          <w:rFonts w:ascii="Georgia" w:hAnsi="Georgia"/>
        </w:rPr>
        <w:t xml:space="preserve">STEP 5:  </w:t>
      </w:r>
      <w:r w:rsidR="00C874FE" w:rsidRPr="001141FF">
        <w:rPr>
          <w:rFonts w:ascii="Georgia" w:hAnsi="Georgia"/>
        </w:rPr>
        <w:t xml:space="preserve">Register and complete book with the online website </w:t>
      </w:r>
      <w:proofErr w:type="spellStart"/>
      <w:r w:rsidR="00C874FE" w:rsidRPr="001141FF">
        <w:rPr>
          <w:rFonts w:ascii="Georgia" w:hAnsi="Georgia"/>
          <w:i/>
        </w:rPr>
        <w:t>Bookemon</w:t>
      </w:r>
      <w:proofErr w:type="spellEnd"/>
      <w:r w:rsidR="00C874FE" w:rsidRPr="001141FF">
        <w:rPr>
          <w:rFonts w:ascii="Georgia" w:hAnsi="Georgia"/>
          <w:i/>
        </w:rPr>
        <w:t>.</w:t>
      </w:r>
    </w:p>
    <w:p w:rsidR="001141FF" w:rsidRPr="001141FF" w:rsidRDefault="001141FF" w:rsidP="001141FF">
      <w:pPr>
        <w:pStyle w:val="NoSpacing"/>
        <w:rPr>
          <w:rFonts w:ascii="Georgia" w:hAnsi="Georgia"/>
          <w:i/>
        </w:rPr>
      </w:pPr>
    </w:p>
    <w:p w:rsidR="0010053A" w:rsidRPr="001141FF" w:rsidRDefault="0010053A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>***Any writing in this book should be word processed.  NOTHING should be hand written!</w:t>
      </w:r>
    </w:p>
    <w:p w:rsidR="0010053A" w:rsidRDefault="0010053A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>This project will be due exactly 15 days after the semester begins.</w:t>
      </w:r>
    </w:p>
    <w:p w:rsidR="001141FF" w:rsidRPr="001141FF" w:rsidRDefault="001141FF" w:rsidP="001141FF">
      <w:pPr>
        <w:pStyle w:val="NoSpacing"/>
        <w:rPr>
          <w:rFonts w:ascii="Georgia" w:hAnsi="Georgia"/>
        </w:rPr>
      </w:pPr>
    </w:p>
    <w:p w:rsidR="00145FA0" w:rsidRDefault="0010053A" w:rsidP="001141FF">
      <w:pPr>
        <w:pStyle w:val="NoSpacing"/>
        <w:rPr>
          <w:rFonts w:ascii="Georgia" w:hAnsi="Georgia"/>
        </w:rPr>
      </w:pPr>
      <w:r w:rsidRPr="001141FF">
        <w:rPr>
          <w:rFonts w:ascii="Georgia" w:hAnsi="Georgia"/>
        </w:rPr>
        <w:t>NO LATE PROJECTS WILL BE ACCEPTED.  IF YOU ARE ABSENT ON THE DATE IT IS DUE MAKE SURE YOU HAVE THE BOOK</w:t>
      </w:r>
      <w:r w:rsidR="00C874FE" w:rsidRPr="001141FF">
        <w:rPr>
          <w:rFonts w:ascii="Georgia" w:hAnsi="Georgia"/>
        </w:rPr>
        <w:t xml:space="preserve"> LINK</w:t>
      </w:r>
      <w:r w:rsidRPr="001141FF">
        <w:rPr>
          <w:rFonts w:ascii="Georgia" w:hAnsi="Georgia"/>
        </w:rPr>
        <w:t xml:space="preserve"> TO YOUR TEACHER BY Email</w:t>
      </w:r>
      <w:r w:rsidR="00145FA0">
        <w:rPr>
          <w:rFonts w:ascii="Georgia" w:hAnsi="Georgia"/>
        </w:rPr>
        <w:t>!</w:t>
      </w:r>
    </w:p>
    <w:p w:rsidR="00145FA0" w:rsidRPr="001141FF" w:rsidRDefault="00145FA0" w:rsidP="001141FF">
      <w:pPr>
        <w:pStyle w:val="NoSpacing"/>
        <w:rPr>
          <w:rFonts w:ascii="Georgia" w:hAnsi="Georgia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215"/>
        <w:tblW w:w="11088" w:type="dxa"/>
        <w:tblLayout w:type="fixed"/>
        <w:tblLook w:val="04A0" w:firstRow="1" w:lastRow="0" w:firstColumn="1" w:lastColumn="0" w:noHBand="0" w:noVBand="1"/>
      </w:tblPr>
      <w:tblGrid>
        <w:gridCol w:w="1998"/>
        <w:gridCol w:w="1800"/>
        <w:gridCol w:w="1620"/>
        <w:gridCol w:w="1530"/>
        <w:gridCol w:w="1530"/>
        <w:gridCol w:w="1530"/>
        <w:gridCol w:w="1080"/>
      </w:tblGrid>
      <w:tr w:rsidR="001141FF" w:rsidTr="001141FF">
        <w:tc>
          <w:tcPr>
            <w:tcW w:w="1998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 w:rsidRPr="007C1AEA">
              <w:rPr>
                <w:rFonts w:ascii="Georgia" w:hAnsi="Georgia"/>
                <w:b/>
              </w:rPr>
              <w:t xml:space="preserve">26 Letters </w:t>
            </w:r>
            <w:r>
              <w:rPr>
                <w:rFonts w:ascii="Georgia" w:hAnsi="Georgia"/>
                <w:b/>
              </w:rPr>
              <w:t>with word</w:t>
            </w:r>
          </w:p>
        </w:tc>
        <w:tc>
          <w:tcPr>
            <w:tcW w:w="180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5</w:t>
            </w:r>
            <w:r>
              <w:rPr>
                <w:rFonts w:ascii="Georgia" w:hAnsi="Georgia"/>
              </w:rPr>
              <w:t>/all used with insight and clarity</w:t>
            </w:r>
          </w:p>
        </w:tc>
        <w:tc>
          <w:tcPr>
            <w:tcW w:w="162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4</w:t>
            </w:r>
            <w:r>
              <w:rPr>
                <w:rFonts w:ascii="Georgia" w:hAnsi="Georgia"/>
              </w:rPr>
              <w:t>/</w:t>
            </w:r>
            <w:r w:rsidRPr="007C1AEA">
              <w:rPr>
                <w:rFonts w:ascii="Georgia" w:hAnsi="Georgia"/>
              </w:rPr>
              <w:t>20+ letters used with insight and clarity</w:t>
            </w:r>
          </w:p>
          <w:p w:rsidR="001141FF" w:rsidRDefault="001141FF" w:rsidP="001141FF">
            <w:pPr>
              <w:rPr>
                <w:rFonts w:ascii="Georgia" w:hAnsi="Georgia"/>
              </w:rPr>
            </w:pP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3</w:t>
            </w:r>
            <w:r>
              <w:t xml:space="preserve"> /</w:t>
            </w:r>
            <w:r w:rsidRPr="007C1AEA">
              <w:rPr>
                <w:rFonts w:ascii="Georgia" w:hAnsi="Georgia"/>
              </w:rPr>
              <w:t>all used in a weak manner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>/20 or less words used with explanations for all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1/</w:t>
            </w:r>
            <w:r w:rsidRPr="001141FF">
              <w:rPr>
                <w:rFonts w:ascii="Georgia" w:hAnsi="Georgia"/>
              </w:rPr>
              <w:t>words with no explanation</w:t>
            </w:r>
          </w:p>
        </w:tc>
        <w:tc>
          <w:tcPr>
            <w:tcW w:w="108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0/</w:t>
            </w:r>
            <w:r w:rsidRPr="001141FF">
              <w:rPr>
                <w:rFonts w:ascii="Georgia" w:hAnsi="Georgia"/>
              </w:rPr>
              <w:t>not present</w:t>
            </w:r>
          </w:p>
        </w:tc>
      </w:tr>
      <w:tr w:rsidR="001141FF" w:rsidTr="001141FF">
        <w:tc>
          <w:tcPr>
            <w:tcW w:w="1998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 w:rsidRPr="007C1AEA">
              <w:rPr>
                <w:rFonts w:ascii="Georgia" w:hAnsi="Georgia"/>
                <w:b/>
              </w:rPr>
              <w:t>Quotes</w:t>
            </w:r>
            <w:r>
              <w:rPr>
                <w:rFonts w:ascii="Georgia" w:hAnsi="Georgia"/>
                <w:b/>
              </w:rPr>
              <w:t xml:space="preserve"> from Text</w:t>
            </w:r>
          </w:p>
        </w:tc>
        <w:tc>
          <w:tcPr>
            <w:tcW w:w="180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5</w:t>
            </w:r>
            <w:r>
              <w:rPr>
                <w:rFonts w:ascii="Georgia" w:hAnsi="Georgia"/>
              </w:rPr>
              <w:t>/10+ quotes with strong explanation</w:t>
            </w:r>
          </w:p>
        </w:tc>
        <w:tc>
          <w:tcPr>
            <w:tcW w:w="162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4</w:t>
            </w:r>
            <w:r>
              <w:rPr>
                <w:rFonts w:ascii="Georgia" w:hAnsi="Georgia"/>
              </w:rPr>
              <w:t>/8-9 quotes with strong explanation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>/6-7 quotes with strong explanation 0r weak explanations of 8-10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>/5 or fewer quotes or weak explanations of 7 or less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1/</w:t>
            </w:r>
            <w:r w:rsidRPr="001141FF">
              <w:rPr>
                <w:rFonts w:ascii="Georgia" w:hAnsi="Georgia"/>
              </w:rPr>
              <w:t>5 or fewer quotes with weak explanations or missing explanations</w:t>
            </w:r>
          </w:p>
        </w:tc>
        <w:tc>
          <w:tcPr>
            <w:tcW w:w="108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0/</w:t>
            </w:r>
            <w:r w:rsidRPr="001141FF">
              <w:rPr>
                <w:rFonts w:ascii="Georgia" w:hAnsi="Georgia"/>
              </w:rPr>
              <w:t>not present</w:t>
            </w:r>
          </w:p>
        </w:tc>
      </w:tr>
      <w:tr w:rsidR="001141FF" w:rsidTr="001141FF">
        <w:tc>
          <w:tcPr>
            <w:tcW w:w="1998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Illustrations</w:t>
            </w:r>
          </w:p>
        </w:tc>
        <w:tc>
          <w:tcPr>
            <w:tcW w:w="180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7C1AEA">
              <w:rPr>
                <w:rFonts w:ascii="Georgia" w:hAnsi="Georgia"/>
                <w:b/>
              </w:rPr>
              <w:t>5/</w:t>
            </w:r>
            <w:r>
              <w:rPr>
                <w:rFonts w:ascii="Georgia" w:hAnsi="Georgia"/>
              </w:rPr>
              <w:t xml:space="preserve"> 26 illustrations-well-chosen and relevant with no copyright or pixilation problems</w:t>
            </w:r>
          </w:p>
        </w:tc>
        <w:tc>
          <w:tcPr>
            <w:tcW w:w="162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 w:rsidRPr="007C1AEA">
              <w:rPr>
                <w:rFonts w:ascii="Georgia" w:hAnsi="Georgia"/>
                <w:b/>
              </w:rPr>
              <w:t>4/</w:t>
            </w:r>
            <w:r w:rsidRPr="007C1AEA">
              <w:rPr>
                <w:rFonts w:ascii="Georgia" w:hAnsi="Georgia"/>
              </w:rPr>
              <w:t>20-25 illustrations</w:t>
            </w:r>
            <w:r>
              <w:rPr>
                <w:rFonts w:ascii="Georgia" w:hAnsi="Georgia"/>
                <w:b/>
              </w:rPr>
              <w:t xml:space="preserve"> </w:t>
            </w:r>
            <w:r w:rsidRPr="001141FF">
              <w:rPr>
                <w:rFonts w:ascii="Georgia" w:hAnsi="Georgia"/>
              </w:rPr>
              <w:t>well-chosen with no copyright or pixilation problems</w:t>
            </w:r>
          </w:p>
        </w:tc>
        <w:tc>
          <w:tcPr>
            <w:tcW w:w="1530" w:type="dxa"/>
          </w:tcPr>
          <w:p w:rsidR="001141FF" w:rsidRDefault="001141FF" w:rsidP="00145FA0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>/</w:t>
            </w:r>
            <w:r w:rsidR="00145FA0">
              <w:rPr>
                <w:rFonts w:ascii="Georgia" w:hAnsi="Georgia"/>
              </w:rPr>
              <w:t>15-</w:t>
            </w:r>
            <w:r>
              <w:rPr>
                <w:rFonts w:ascii="Georgia" w:hAnsi="Georgia"/>
              </w:rPr>
              <w:t xml:space="preserve">19 </w:t>
            </w:r>
            <w:r w:rsidR="00145FA0">
              <w:rPr>
                <w:rFonts w:ascii="Georgia" w:hAnsi="Georgia"/>
              </w:rPr>
              <w:t>i</w:t>
            </w:r>
            <w:r>
              <w:rPr>
                <w:rFonts w:ascii="Georgia" w:hAnsi="Georgia"/>
              </w:rPr>
              <w:t>llustrations or issues with 20-26</w:t>
            </w:r>
            <w:r w:rsidR="00145FA0">
              <w:rPr>
                <w:rFonts w:ascii="Georgia" w:hAnsi="Georgia"/>
              </w:rPr>
              <w:t xml:space="preserve"> illustrations</w:t>
            </w:r>
          </w:p>
        </w:tc>
        <w:tc>
          <w:tcPr>
            <w:tcW w:w="1530" w:type="dxa"/>
          </w:tcPr>
          <w:p w:rsidR="001141FF" w:rsidRPr="001141FF" w:rsidRDefault="001141FF" w:rsidP="00145FA0">
            <w:pPr>
              <w:rPr>
                <w:rFonts w:ascii="Georgia" w:hAnsi="Georgia"/>
                <w:b/>
              </w:rPr>
            </w:pPr>
            <w:r w:rsidRPr="001141FF">
              <w:rPr>
                <w:rFonts w:ascii="Georgia" w:hAnsi="Georgia"/>
                <w:b/>
              </w:rPr>
              <w:t>2/</w:t>
            </w:r>
            <w:r w:rsidR="00145FA0" w:rsidRPr="00145FA0">
              <w:rPr>
                <w:rFonts w:ascii="Georgia" w:hAnsi="Georgia"/>
              </w:rPr>
              <w:t>9-14 illustration</w:t>
            </w:r>
            <w:r w:rsidR="00145FA0">
              <w:rPr>
                <w:rFonts w:ascii="Georgia" w:hAnsi="Georgia"/>
              </w:rPr>
              <w:t>s</w:t>
            </w:r>
            <w:r w:rsidR="00145FA0" w:rsidRPr="00145FA0">
              <w:rPr>
                <w:rFonts w:ascii="Georgia" w:hAnsi="Georgia"/>
              </w:rPr>
              <w:t xml:space="preserve"> with no issues or weak 15-19</w:t>
            </w:r>
            <w:r w:rsidR="00145FA0">
              <w:rPr>
                <w:rFonts w:ascii="Georgia" w:hAnsi="Georgia"/>
              </w:rPr>
              <w:t xml:space="preserve"> illustrations</w:t>
            </w:r>
          </w:p>
        </w:tc>
        <w:tc>
          <w:tcPr>
            <w:tcW w:w="153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1/</w:t>
            </w:r>
            <w:r w:rsidR="00145FA0" w:rsidRPr="00145FA0">
              <w:rPr>
                <w:rFonts w:ascii="Georgia" w:hAnsi="Georgia"/>
              </w:rPr>
              <w:t>8 or fewer illustration with no issues or weak 14 or less</w:t>
            </w:r>
          </w:p>
        </w:tc>
        <w:tc>
          <w:tcPr>
            <w:tcW w:w="108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 w:rsidRPr="007C1AEA">
              <w:rPr>
                <w:rFonts w:ascii="Georgia" w:hAnsi="Georgia"/>
                <w:b/>
              </w:rPr>
              <w:t>0/</w:t>
            </w:r>
            <w:r w:rsidRPr="001141FF">
              <w:rPr>
                <w:rFonts w:ascii="Georgia" w:hAnsi="Georgia"/>
              </w:rPr>
              <w:t>not present</w:t>
            </w:r>
          </w:p>
        </w:tc>
      </w:tr>
      <w:tr w:rsidR="001141FF" w:rsidTr="001141FF">
        <w:tc>
          <w:tcPr>
            <w:tcW w:w="1998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 xml:space="preserve">Book cover </w:t>
            </w:r>
            <w:r w:rsidRPr="001141FF">
              <w:rPr>
                <w:rFonts w:ascii="Georgia" w:hAnsi="Georgia"/>
                <w:b/>
              </w:rPr>
              <w:t>art and copyright page</w:t>
            </w:r>
          </w:p>
        </w:tc>
        <w:tc>
          <w:tcPr>
            <w:tcW w:w="1800" w:type="dxa"/>
          </w:tcPr>
          <w:p w:rsidR="001141FF" w:rsidRPr="001141FF" w:rsidRDefault="001141FF" w:rsidP="001141FF">
            <w:pPr>
              <w:rPr>
                <w:rFonts w:ascii="Georgia" w:hAnsi="Georgia"/>
              </w:rPr>
            </w:pPr>
            <w:r w:rsidRPr="00145FA0">
              <w:rPr>
                <w:rFonts w:ascii="Georgia" w:hAnsi="Georgia"/>
                <w:b/>
              </w:rPr>
              <w:t>5</w:t>
            </w:r>
            <w:r w:rsidRPr="001141FF">
              <w:rPr>
                <w:rFonts w:ascii="Georgia" w:hAnsi="Georgia"/>
              </w:rPr>
              <w:t>/insight, colorful, fresh</w:t>
            </w:r>
          </w:p>
        </w:tc>
        <w:tc>
          <w:tcPr>
            <w:tcW w:w="162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 w:rsidRPr="001141FF">
              <w:rPr>
                <w:rFonts w:ascii="Georgia" w:hAnsi="Georgia"/>
                <w:b/>
              </w:rPr>
              <w:t>4/</w:t>
            </w:r>
            <w:r>
              <w:rPr>
                <w:rFonts w:ascii="Georgia" w:hAnsi="Georgia"/>
              </w:rPr>
              <w:t>insightful and colorful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>/interesting and colorful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>/colorful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  <w:b/>
              </w:rPr>
            </w:pPr>
            <w:r w:rsidRPr="001141FF">
              <w:rPr>
                <w:rFonts w:ascii="Georgia" w:hAnsi="Georgia"/>
                <w:b/>
              </w:rPr>
              <w:t>1/</w:t>
            </w:r>
            <w:r>
              <w:rPr>
                <w:rFonts w:ascii="Georgia" w:hAnsi="Georgia"/>
              </w:rPr>
              <w:t xml:space="preserve"> weak images; no relevance</w:t>
            </w:r>
          </w:p>
        </w:tc>
        <w:tc>
          <w:tcPr>
            <w:tcW w:w="108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  <w:r w:rsidRPr="001141FF">
              <w:rPr>
                <w:rFonts w:ascii="Georgia" w:hAnsi="Georgia"/>
                <w:b/>
              </w:rPr>
              <w:t>0</w:t>
            </w:r>
            <w:r>
              <w:rPr>
                <w:rFonts w:ascii="Georgia" w:hAnsi="Georgia"/>
              </w:rPr>
              <w:t>/ not present</w:t>
            </w:r>
          </w:p>
        </w:tc>
      </w:tr>
      <w:tr w:rsidR="001141FF" w:rsidTr="001141FF">
        <w:tc>
          <w:tcPr>
            <w:tcW w:w="1998" w:type="dxa"/>
          </w:tcPr>
          <w:p w:rsidR="001141FF" w:rsidRPr="007C1AEA" w:rsidRDefault="00145FA0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Grammar, punctuation, spelling</w:t>
            </w:r>
          </w:p>
        </w:tc>
        <w:tc>
          <w:tcPr>
            <w:tcW w:w="1800" w:type="dxa"/>
          </w:tcPr>
          <w:p w:rsidR="001141FF" w:rsidRPr="007C1AEA" w:rsidRDefault="00145FA0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5/</w:t>
            </w:r>
            <w:r w:rsidRPr="00145FA0">
              <w:rPr>
                <w:rFonts w:ascii="Georgia" w:hAnsi="Georgia"/>
              </w:rPr>
              <w:t>no errors</w:t>
            </w:r>
          </w:p>
        </w:tc>
        <w:tc>
          <w:tcPr>
            <w:tcW w:w="1620" w:type="dxa"/>
          </w:tcPr>
          <w:p w:rsidR="001141FF" w:rsidRPr="007C1AEA" w:rsidRDefault="00145FA0" w:rsidP="001141FF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4/</w:t>
            </w:r>
            <w:r w:rsidRPr="00145FA0">
              <w:rPr>
                <w:rFonts w:ascii="Georgia" w:hAnsi="Georgia"/>
              </w:rPr>
              <w:t xml:space="preserve">minor </w:t>
            </w:r>
            <w:r>
              <w:rPr>
                <w:rFonts w:ascii="Georgia" w:hAnsi="Georgia"/>
              </w:rPr>
              <w:t>(no more than 2</w:t>
            </w:r>
            <w:r w:rsidRPr="00145FA0">
              <w:rPr>
                <w:rFonts w:ascii="Georgia" w:hAnsi="Georgia"/>
              </w:rPr>
              <w:t>errors</w:t>
            </w:r>
            <w:r>
              <w:rPr>
                <w:rFonts w:ascii="Georgia" w:hAnsi="Georgia"/>
              </w:rPr>
              <w:t>)</w:t>
            </w:r>
          </w:p>
        </w:tc>
        <w:tc>
          <w:tcPr>
            <w:tcW w:w="1530" w:type="dxa"/>
          </w:tcPr>
          <w:p w:rsidR="001141FF" w:rsidRDefault="00145FA0" w:rsidP="00145FA0">
            <w:pPr>
              <w:rPr>
                <w:rFonts w:ascii="Georgia" w:hAnsi="Georgia"/>
              </w:rPr>
            </w:pPr>
            <w:r w:rsidRPr="00145FA0"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>/errors (2-4 errors)</w:t>
            </w:r>
          </w:p>
        </w:tc>
        <w:tc>
          <w:tcPr>
            <w:tcW w:w="1530" w:type="dxa"/>
          </w:tcPr>
          <w:p w:rsidR="001141FF" w:rsidRDefault="00145FA0" w:rsidP="00145FA0">
            <w:pPr>
              <w:rPr>
                <w:rFonts w:ascii="Georgia" w:hAnsi="Georgia"/>
              </w:rPr>
            </w:pPr>
            <w:r w:rsidRPr="00145FA0"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 xml:space="preserve">/more than 4 </w:t>
            </w:r>
            <w:r>
              <w:rPr>
                <w:rFonts w:ascii="Georgia" w:hAnsi="Georgia"/>
              </w:rPr>
              <w:t xml:space="preserve">errors </w:t>
            </w:r>
            <w:r>
              <w:rPr>
                <w:rFonts w:ascii="Georgia" w:hAnsi="Georgia"/>
              </w:rPr>
              <w:t>that don’t detract from text</w:t>
            </w:r>
          </w:p>
        </w:tc>
        <w:tc>
          <w:tcPr>
            <w:tcW w:w="1530" w:type="dxa"/>
          </w:tcPr>
          <w:p w:rsidR="001141FF" w:rsidRDefault="00145FA0" w:rsidP="001141FF">
            <w:pPr>
              <w:rPr>
                <w:rFonts w:ascii="Georgia" w:hAnsi="Georgia"/>
                <w:b/>
              </w:rPr>
            </w:pPr>
            <w:r w:rsidRPr="00145FA0">
              <w:rPr>
                <w:rFonts w:ascii="Georgia" w:hAnsi="Georgia"/>
                <w:b/>
              </w:rPr>
              <w:t>1/</w:t>
            </w:r>
            <w:r w:rsidRPr="00145FA0">
              <w:rPr>
                <w:rFonts w:ascii="Georgia" w:hAnsi="Georgia"/>
              </w:rPr>
              <w:t>major</w:t>
            </w:r>
            <w:r>
              <w:rPr>
                <w:rFonts w:ascii="Georgia" w:hAnsi="Georgia"/>
              </w:rPr>
              <w:t xml:space="preserve"> </w:t>
            </w:r>
            <w:r w:rsidRPr="00145FA0">
              <w:rPr>
                <w:rFonts w:ascii="Georgia" w:hAnsi="Georgia"/>
              </w:rPr>
              <w:t>er</w:t>
            </w:r>
            <w:r>
              <w:rPr>
                <w:rFonts w:ascii="Georgia" w:hAnsi="Georgia"/>
              </w:rPr>
              <w:t>rors that detract from text</w:t>
            </w:r>
          </w:p>
        </w:tc>
        <w:tc>
          <w:tcPr>
            <w:tcW w:w="1080" w:type="dxa"/>
          </w:tcPr>
          <w:p w:rsidR="001141FF" w:rsidRPr="007C1AEA" w:rsidRDefault="001141FF" w:rsidP="001141FF">
            <w:pPr>
              <w:rPr>
                <w:rFonts w:ascii="Georgia" w:hAnsi="Georgia"/>
                <w:b/>
              </w:rPr>
            </w:pPr>
          </w:p>
        </w:tc>
      </w:tr>
      <w:tr w:rsidR="001141FF" w:rsidTr="001141FF">
        <w:tc>
          <w:tcPr>
            <w:tcW w:w="1998" w:type="dxa"/>
          </w:tcPr>
          <w:p w:rsidR="001141FF" w:rsidRPr="001141FF" w:rsidRDefault="001141FF" w:rsidP="001141FF">
            <w:pPr>
              <w:rPr>
                <w:rFonts w:ascii="Georgia" w:hAnsi="Georgia"/>
                <w:b/>
              </w:rPr>
            </w:pPr>
            <w:r w:rsidRPr="001141FF">
              <w:rPr>
                <w:rFonts w:ascii="Georgia" w:hAnsi="Georgia"/>
                <w:b/>
              </w:rPr>
              <w:t xml:space="preserve">Creativity </w:t>
            </w:r>
          </w:p>
        </w:tc>
        <w:tc>
          <w:tcPr>
            <w:tcW w:w="180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5</w:t>
            </w:r>
            <w:r>
              <w:rPr>
                <w:rFonts w:ascii="Georgia" w:hAnsi="Georgia"/>
              </w:rPr>
              <w:t>/insight, colorful, fresh</w:t>
            </w:r>
          </w:p>
        </w:tc>
        <w:tc>
          <w:tcPr>
            <w:tcW w:w="162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4/</w:t>
            </w:r>
            <w:r>
              <w:rPr>
                <w:rFonts w:ascii="Georgia" w:hAnsi="Georgia"/>
              </w:rPr>
              <w:t>insightful and colorful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>/interesting and colorful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>/colorful</w:t>
            </w:r>
          </w:p>
        </w:tc>
        <w:tc>
          <w:tcPr>
            <w:tcW w:w="153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1/</w:t>
            </w:r>
            <w:r>
              <w:rPr>
                <w:rFonts w:ascii="Georgia" w:hAnsi="Georgia"/>
              </w:rPr>
              <w:t xml:space="preserve"> weak images; no relevance</w:t>
            </w:r>
          </w:p>
        </w:tc>
        <w:tc>
          <w:tcPr>
            <w:tcW w:w="1080" w:type="dxa"/>
          </w:tcPr>
          <w:p w:rsidR="001141FF" w:rsidRDefault="001141FF" w:rsidP="001141FF">
            <w:pPr>
              <w:rPr>
                <w:rFonts w:ascii="Georgia" w:hAnsi="Georgia"/>
              </w:rPr>
            </w:pPr>
            <w:r w:rsidRPr="001141FF">
              <w:rPr>
                <w:rFonts w:ascii="Georgia" w:hAnsi="Georgia"/>
                <w:b/>
              </w:rPr>
              <w:t>0</w:t>
            </w:r>
            <w:r>
              <w:rPr>
                <w:rFonts w:ascii="Georgia" w:hAnsi="Georgia"/>
              </w:rPr>
              <w:t>/ not present</w:t>
            </w:r>
          </w:p>
        </w:tc>
      </w:tr>
    </w:tbl>
    <w:p w:rsidR="001141FF" w:rsidRPr="0010053A" w:rsidRDefault="001141FF" w:rsidP="0010053A">
      <w:pPr>
        <w:rPr>
          <w:rFonts w:ascii="Georgia" w:hAnsi="Georgia"/>
        </w:rPr>
      </w:pPr>
    </w:p>
    <w:p w:rsidR="00097F6F" w:rsidRPr="0010053A" w:rsidRDefault="00097F6F" w:rsidP="007C1AEA">
      <w:pPr>
        <w:rPr>
          <w:rFonts w:ascii="Georgia" w:hAnsi="Georgia"/>
        </w:rPr>
      </w:pPr>
    </w:p>
    <w:sectPr w:rsidR="00097F6F" w:rsidRPr="0010053A" w:rsidSect="001141FF">
      <w:pgSz w:w="12240" w:h="15840"/>
      <w:pgMar w:top="1008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0747F"/>
    <w:multiLevelType w:val="hybridMultilevel"/>
    <w:tmpl w:val="0B8EA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C0"/>
    <w:rsid w:val="00097F6F"/>
    <w:rsid w:val="0010053A"/>
    <w:rsid w:val="001141FF"/>
    <w:rsid w:val="00145FA0"/>
    <w:rsid w:val="007C1AEA"/>
    <w:rsid w:val="00AF73C0"/>
    <w:rsid w:val="00C56B17"/>
    <w:rsid w:val="00C874FE"/>
    <w:rsid w:val="00D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141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141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8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Buncombe County Schools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susanstanley</dc:creator>
  <cp:lastModifiedBy>susan</cp:lastModifiedBy>
  <cp:revision>2</cp:revision>
  <dcterms:created xsi:type="dcterms:W3CDTF">2012-11-27T01:32:00Z</dcterms:created>
  <dcterms:modified xsi:type="dcterms:W3CDTF">2012-11-27T01:32:00Z</dcterms:modified>
</cp:coreProperties>
</file>